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D4524" w:rsidRPr="00EF0890" w:rsidRDefault="00E2783C" w:rsidP="00EF0890">
      <w:pPr>
        <w:spacing w:afterLines="100" w:after="312" w:line="420" w:lineRule="exact"/>
        <w:jc w:val="center"/>
        <w:rPr>
          <w:rFonts w:ascii="华文中宋" w:eastAsia="华文中宋" w:hAnsi="华文中宋"/>
          <w:sz w:val="36"/>
          <w:szCs w:val="36"/>
        </w:rPr>
      </w:pPr>
      <w:r>
        <w:rPr>
          <w:rFonts w:ascii="华文中宋" w:eastAsia="华文中宋" w:hAnsi="华文中宋" w:hint="eastAsia"/>
          <w:sz w:val="36"/>
          <w:szCs w:val="36"/>
        </w:rPr>
        <w:t>江苏省社科基金项目申请书审核要点</w:t>
      </w:r>
    </w:p>
    <w:p w:rsidR="003F3FBE" w:rsidRPr="003F3FBE" w:rsidRDefault="008D4524" w:rsidP="00B909CB">
      <w:pPr>
        <w:pStyle w:val="a3"/>
        <w:numPr>
          <w:ilvl w:val="0"/>
          <w:numId w:val="2"/>
        </w:numPr>
        <w:spacing w:line="500" w:lineRule="exact"/>
        <w:ind w:firstLineChars="0"/>
        <w:rPr>
          <w:rFonts w:ascii="黑体" w:eastAsia="黑体" w:hAnsi="黑体"/>
          <w:sz w:val="32"/>
          <w:szCs w:val="32"/>
        </w:rPr>
      </w:pPr>
      <w:r w:rsidRPr="003F3FBE">
        <w:rPr>
          <w:rFonts w:ascii="黑体" w:eastAsia="黑体" w:hAnsi="黑体"/>
          <w:sz w:val="32"/>
          <w:szCs w:val="32"/>
        </w:rPr>
        <w:t>资格</w:t>
      </w:r>
      <w:r w:rsidR="000B134A" w:rsidRPr="003F3FBE">
        <w:rPr>
          <w:rFonts w:ascii="黑体" w:eastAsia="黑体" w:hAnsi="黑体" w:hint="eastAsia"/>
          <w:sz w:val="32"/>
          <w:szCs w:val="32"/>
        </w:rPr>
        <w:t>审查</w:t>
      </w:r>
    </w:p>
    <w:p w:rsidR="003F3FBE" w:rsidRPr="003F3FBE" w:rsidRDefault="003F3FBE" w:rsidP="00B909CB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3F3FBE">
        <w:rPr>
          <w:rFonts w:ascii="仿宋" w:eastAsia="仿宋" w:hAnsi="仿宋"/>
          <w:sz w:val="32"/>
          <w:szCs w:val="32"/>
        </w:rPr>
        <w:t>1</w:t>
      </w:r>
      <w:r w:rsidRPr="003F3FBE">
        <w:rPr>
          <w:rFonts w:ascii="仿宋" w:eastAsia="仿宋" w:hAnsi="仿宋" w:hint="eastAsia"/>
          <w:sz w:val="32"/>
          <w:szCs w:val="32"/>
        </w:rPr>
        <w:t>、</w:t>
      </w:r>
      <w:r w:rsidR="008D4524" w:rsidRPr="003F3FBE">
        <w:rPr>
          <w:rFonts w:ascii="仿宋" w:eastAsia="仿宋" w:hAnsi="仿宋" w:hint="eastAsia"/>
          <w:sz w:val="32"/>
          <w:szCs w:val="32"/>
        </w:rPr>
        <w:t>课题负责人具有中级以上（含）专业技术职称，或者具有博士学位（含处级以上行政职务）。重点项目申请人，须具有副高级（或相当于副高级）以上</w:t>
      </w:r>
      <w:r w:rsidR="00B343BE" w:rsidRPr="003F3FBE">
        <w:rPr>
          <w:rFonts w:ascii="仿宋" w:eastAsia="仿宋" w:hAnsi="仿宋" w:hint="eastAsia"/>
          <w:sz w:val="32"/>
          <w:szCs w:val="32"/>
        </w:rPr>
        <w:t>（含）</w:t>
      </w:r>
      <w:r w:rsidR="008D4524" w:rsidRPr="003F3FBE">
        <w:rPr>
          <w:rFonts w:ascii="仿宋" w:eastAsia="仿宋" w:hAnsi="仿宋" w:hint="eastAsia"/>
          <w:sz w:val="32"/>
          <w:szCs w:val="32"/>
        </w:rPr>
        <w:t>专业技术职称；青年项目申请人（包括课题组成员）年龄不得超过36周岁（198</w:t>
      </w:r>
      <w:r w:rsidR="00E2783C">
        <w:rPr>
          <w:rFonts w:ascii="仿宋" w:eastAsia="仿宋" w:hAnsi="仿宋"/>
          <w:sz w:val="32"/>
          <w:szCs w:val="32"/>
        </w:rPr>
        <w:t>2</w:t>
      </w:r>
      <w:r w:rsidR="008D4524" w:rsidRPr="003F3FBE">
        <w:rPr>
          <w:rFonts w:ascii="仿宋" w:eastAsia="仿宋" w:hAnsi="仿宋" w:hint="eastAsia"/>
          <w:sz w:val="32"/>
          <w:szCs w:val="32"/>
        </w:rPr>
        <w:t>年6月30日后出生）</w:t>
      </w:r>
      <w:r w:rsidR="000B134A" w:rsidRPr="003F3FBE">
        <w:rPr>
          <w:rFonts w:ascii="仿宋" w:eastAsia="仿宋" w:hAnsi="仿宋" w:hint="eastAsia"/>
          <w:sz w:val="32"/>
          <w:szCs w:val="32"/>
        </w:rPr>
        <w:t>。</w:t>
      </w:r>
      <w:r w:rsidRPr="003F3FBE">
        <w:rPr>
          <w:rFonts w:ascii="仿宋" w:eastAsia="仿宋" w:hAnsi="仿宋" w:hint="eastAsia"/>
          <w:sz w:val="32"/>
          <w:szCs w:val="32"/>
        </w:rPr>
        <w:t xml:space="preserve">  </w:t>
      </w:r>
      <w:r w:rsidRPr="003F3FBE">
        <w:rPr>
          <w:rFonts w:ascii="仿宋" w:eastAsia="仿宋" w:hAnsi="仿宋"/>
          <w:sz w:val="32"/>
          <w:szCs w:val="32"/>
        </w:rPr>
        <w:t xml:space="preserve"> </w:t>
      </w:r>
    </w:p>
    <w:p w:rsidR="003F3FBE" w:rsidRPr="003F3FBE" w:rsidRDefault="003F3FBE" w:rsidP="00B909CB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3F3FBE">
        <w:rPr>
          <w:rFonts w:ascii="仿宋" w:eastAsia="仿宋" w:hAnsi="仿宋"/>
          <w:sz w:val="32"/>
          <w:szCs w:val="32"/>
        </w:rPr>
        <w:t>2</w:t>
      </w:r>
      <w:r w:rsidRPr="003F3FBE">
        <w:rPr>
          <w:rFonts w:ascii="仿宋" w:eastAsia="仿宋" w:hAnsi="仿宋" w:hint="eastAsia"/>
          <w:sz w:val="32"/>
          <w:szCs w:val="32"/>
        </w:rPr>
        <w:t>、</w:t>
      </w:r>
      <w:r w:rsidR="008D4524" w:rsidRPr="003F3FBE">
        <w:rPr>
          <w:rFonts w:ascii="仿宋" w:eastAsia="仿宋" w:hAnsi="仿宋" w:hint="eastAsia"/>
          <w:sz w:val="32"/>
          <w:szCs w:val="32"/>
        </w:rPr>
        <w:t>课题负责人同年度只能申报一个省社科基金项目，且不能作为课题组成员参与其他省社科基金项目的申请。课题组成员同年度最多参与两个省社科基金项目申请。</w:t>
      </w:r>
    </w:p>
    <w:p w:rsidR="008D4524" w:rsidRPr="003F3FBE" w:rsidRDefault="003F3FBE" w:rsidP="00B909CB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3F3FBE">
        <w:rPr>
          <w:rFonts w:ascii="仿宋" w:eastAsia="仿宋" w:hAnsi="仿宋"/>
          <w:sz w:val="32"/>
          <w:szCs w:val="32"/>
        </w:rPr>
        <w:t>3</w:t>
      </w:r>
      <w:r w:rsidRPr="003F3FBE">
        <w:rPr>
          <w:rFonts w:ascii="仿宋" w:eastAsia="仿宋" w:hAnsi="仿宋" w:hint="eastAsia"/>
          <w:sz w:val="32"/>
          <w:szCs w:val="32"/>
        </w:rPr>
        <w:t>、</w:t>
      </w:r>
      <w:r w:rsidR="008D4524" w:rsidRPr="003F3FBE">
        <w:rPr>
          <w:rFonts w:ascii="仿宋" w:eastAsia="仿宋" w:hAnsi="仿宋" w:hint="eastAsia"/>
          <w:sz w:val="32"/>
          <w:szCs w:val="32"/>
        </w:rPr>
        <w:t>在</w:t>
      </w:r>
      <w:proofErr w:type="gramStart"/>
      <w:r w:rsidR="008D4524" w:rsidRPr="003F3FBE">
        <w:rPr>
          <w:rFonts w:ascii="仿宋" w:eastAsia="仿宋" w:hAnsi="仿宋" w:hint="eastAsia"/>
          <w:sz w:val="32"/>
          <w:szCs w:val="32"/>
        </w:rPr>
        <w:t>研</w:t>
      </w:r>
      <w:proofErr w:type="gramEnd"/>
      <w:r w:rsidR="008D4524" w:rsidRPr="003F3FBE">
        <w:rPr>
          <w:rFonts w:ascii="仿宋" w:eastAsia="仿宋" w:hAnsi="仿宋" w:hint="eastAsia"/>
          <w:sz w:val="32"/>
          <w:szCs w:val="32"/>
        </w:rPr>
        <w:t>（201</w:t>
      </w:r>
      <w:r w:rsidR="00E2783C">
        <w:rPr>
          <w:rFonts w:ascii="仿宋" w:eastAsia="仿宋" w:hAnsi="仿宋"/>
          <w:sz w:val="32"/>
          <w:szCs w:val="32"/>
        </w:rPr>
        <w:t>8</w:t>
      </w:r>
      <w:r w:rsidR="008D4524" w:rsidRPr="003F3FBE">
        <w:rPr>
          <w:rFonts w:ascii="仿宋" w:eastAsia="仿宋" w:hAnsi="仿宋" w:hint="eastAsia"/>
          <w:sz w:val="32"/>
          <w:szCs w:val="32"/>
        </w:rPr>
        <w:t>年6月30日前未获批准结项）的国家、省社科基金项目</w:t>
      </w:r>
      <w:r w:rsidR="000B134A" w:rsidRPr="003F3FBE">
        <w:rPr>
          <w:rFonts w:ascii="仿宋" w:eastAsia="仿宋" w:hAnsi="仿宋" w:hint="eastAsia"/>
          <w:sz w:val="32"/>
          <w:szCs w:val="32"/>
        </w:rPr>
        <w:t>（含</w:t>
      </w:r>
      <w:proofErr w:type="gramStart"/>
      <w:r w:rsidR="000B134A" w:rsidRPr="003F3FBE">
        <w:rPr>
          <w:rFonts w:ascii="仿宋" w:eastAsia="仿宋" w:hAnsi="仿宋"/>
          <w:sz w:val="32"/>
          <w:szCs w:val="32"/>
        </w:rPr>
        <w:t>各类省社</w:t>
      </w:r>
      <w:proofErr w:type="gramEnd"/>
      <w:r w:rsidR="000B134A" w:rsidRPr="003F3FBE">
        <w:rPr>
          <w:rFonts w:ascii="仿宋" w:eastAsia="仿宋" w:hAnsi="仿宋"/>
          <w:sz w:val="32"/>
          <w:szCs w:val="32"/>
        </w:rPr>
        <w:t>科基金项目</w:t>
      </w:r>
      <w:r w:rsidR="000B134A" w:rsidRPr="003F3FBE">
        <w:rPr>
          <w:rFonts w:ascii="仿宋" w:eastAsia="仿宋" w:hAnsi="仿宋" w:hint="eastAsia"/>
          <w:sz w:val="32"/>
          <w:szCs w:val="32"/>
        </w:rPr>
        <w:t>）</w:t>
      </w:r>
      <w:r w:rsidR="008D4524" w:rsidRPr="003F3FBE">
        <w:rPr>
          <w:rFonts w:ascii="仿宋" w:eastAsia="仿宋" w:hAnsi="仿宋" w:hint="eastAsia"/>
          <w:sz w:val="32"/>
          <w:szCs w:val="32"/>
        </w:rPr>
        <w:t>负责人不得申报。曾经承担国家、</w:t>
      </w:r>
      <w:r w:rsidR="00BA2A76">
        <w:rPr>
          <w:rFonts w:ascii="仿宋" w:eastAsia="仿宋" w:hAnsi="仿宋" w:hint="eastAsia"/>
          <w:sz w:val="32"/>
          <w:szCs w:val="32"/>
        </w:rPr>
        <w:t>省社科基金项目，成果鉴定为不合格或被中止、撤项的不得申报（自中止</w:t>
      </w:r>
      <w:r w:rsidR="008D4524" w:rsidRPr="003F3FBE">
        <w:rPr>
          <w:rFonts w:ascii="仿宋" w:eastAsia="仿宋" w:hAnsi="仿宋" w:hint="eastAsia"/>
          <w:sz w:val="32"/>
          <w:szCs w:val="32"/>
        </w:rPr>
        <w:t>、撤项之日起三年内）。</w:t>
      </w:r>
    </w:p>
    <w:p w:rsidR="003F3FBE" w:rsidRPr="003F3FBE" w:rsidRDefault="00B343BE" w:rsidP="00B909CB">
      <w:pPr>
        <w:spacing w:line="50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3F3FBE">
        <w:rPr>
          <w:rFonts w:ascii="黑体" w:eastAsia="黑体" w:hAnsi="黑体" w:hint="eastAsia"/>
          <w:sz w:val="32"/>
          <w:szCs w:val="32"/>
        </w:rPr>
        <w:t>二</w:t>
      </w:r>
      <w:r w:rsidRPr="003F3FBE">
        <w:rPr>
          <w:rFonts w:ascii="黑体" w:eastAsia="黑体" w:hAnsi="黑体"/>
          <w:sz w:val="32"/>
          <w:szCs w:val="32"/>
        </w:rPr>
        <w:t>、</w:t>
      </w:r>
      <w:r w:rsidR="000B134A" w:rsidRPr="003F3FBE">
        <w:rPr>
          <w:rFonts w:ascii="黑体" w:eastAsia="黑体" w:hAnsi="黑体" w:hint="eastAsia"/>
          <w:sz w:val="32"/>
          <w:szCs w:val="32"/>
        </w:rPr>
        <w:t>形式审查</w:t>
      </w:r>
    </w:p>
    <w:p w:rsidR="003F3FBE" w:rsidRPr="009C5B21" w:rsidRDefault="003F3FBE" w:rsidP="00B909CB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C5B21">
        <w:rPr>
          <w:rFonts w:ascii="仿宋" w:eastAsia="仿宋" w:hAnsi="仿宋"/>
          <w:sz w:val="32"/>
          <w:szCs w:val="32"/>
        </w:rPr>
        <w:t>1</w:t>
      </w:r>
      <w:r w:rsidRPr="009C5B21">
        <w:rPr>
          <w:rFonts w:ascii="仿宋" w:eastAsia="仿宋" w:hAnsi="仿宋" w:hint="eastAsia"/>
          <w:sz w:val="32"/>
          <w:szCs w:val="32"/>
        </w:rPr>
        <w:t>、</w:t>
      </w:r>
      <w:r w:rsidR="00AE6CB5" w:rsidRPr="009C5B21">
        <w:rPr>
          <w:rFonts w:ascii="仿宋" w:eastAsia="仿宋" w:hAnsi="仿宋" w:hint="eastAsia"/>
          <w:sz w:val="32"/>
          <w:szCs w:val="32"/>
        </w:rPr>
        <w:t>申请书</w:t>
      </w:r>
      <w:r w:rsidR="00B343BE" w:rsidRPr="009C5B21">
        <w:rPr>
          <w:rFonts w:ascii="仿宋" w:eastAsia="仿宋" w:hAnsi="仿宋" w:hint="eastAsia"/>
          <w:sz w:val="32"/>
          <w:szCs w:val="32"/>
        </w:rPr>
        <w:t>中</w:t>
      </w:r>
      <w:r w:rsidR="000B134A" w:rsidRPr="009C5B21">
        <w:rPr>
          <w:rFonts w:ascii="仿宋" w:eastAsia="仿宋" w:hAnsi="仿宋" w:hint="eastAsia"/>
          <w:sz w:val="32"/>
          <w:szCs w:val="32"/>
        </w:rPr>
        <w:t>课题</w:t>
      </w:r>
      <w:r w:rsidR="000B134A" w:rsidRPr="009C5B21">
        <w:rPr>
          <w:rFonts w:ascii="仿宋" w:eastAsia="仿宋" w:hAnsi="仿宋"/>
          <w:sz w:val="32"/>
          <w:szCs w:val="32"/>
        </w:rPr>
        <w:t>来源填写规范</w:t>
      </w:r>
      <w:r w:rsidR="000B134A" w:rsidRPr="009C5B21">
        <w:rPr>
          <w:rFonts w:ascii="仿宋" w:eastAsia="仿宋" w:hAnsi="仿宋" w:hint="eastAsia"/>
          <w:sz w:val="32"/>
          <w:szCs w:val="32"/>
        </w:rPr>
        <w:t>，如“哲学”第３个选题，写作“3-3”；课题来源在《课题指南》之外，如哲学类的自选课题，写作“3-0”。</w:t>
      </w:r>
    </w:p>
    <w:p w:rsidR="003F3FBE" w:rsidRPr="009C5B21" w:rsidRDefault="003F3FBE" w:rsidP="00B909CB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C5B21">
        <w:rPr>
          <w:rFonts w:ascii="仿宋" w:eastAsia="仿宋" w:hAnsi="仿宋"/>
          <w:sz w:val="32"/>
          <w:szCs w:val="32"/>
        </w:rPr>
        <w:t>2</w:t>
      </w:r>
      <w:r w:rsidRPr="009C5B21">
        <w:rPr>
          <w:rFonts w:ascii="仿宋" w:eastAsia="仿宋" w:hAnsi="仿宋" w:hint="eastAsia"/>
          <w:sz w:val="32"/>
          <w:szCs w:val="32"/>
        </w:rPr>
        <w:t>、申请书各项</w:t>
      </w:r>
      <w:r w:rsidRPr="009C5B21">
        <w:rPr>
          <w:rFonts w:ascii="仿宋" w:eastAsia="仿宋" w:hAnsi="仿宋"/>
          <w:sz w:val="32"/>
          <w:szCs w:val="32"/>
        </w:rPr>
        <w:t>填写没有漏</w:t>
      </w:r>
      <w:r w:rsidRPr="009C5B21">
        <w:rPr>
          <w:rFonts w:ascii="仿宋" w:eastAsia="仿宋" w:hAnsi="仿宋" w:hint="eastAsia"/>
          <w:sz w:val="32"/>
          <w:szCs w:val="32"/>
        </w:rPr>
        <w:t>项，</w:t>
      </w:r>
      <w:r w:rsidR="000B134A" w:rsidRPr="009C5B21">
        <w:rPr>
          <w:rFonts w:ascii="仿宋" w:eastAsia="仿宋" w:hAnsi="仿宋" w:hint="eastAsia"/>
          <w:sz w:val="32"/>
          <w:szCs w:val="32"/>
        </w:rPr>
        <w:t>课题组</w:t>
      </w:r>
      <w:r w:rsidR="000B134A" w:rsidRPr="009C5B21">
        <w:rPr>
          <w:rFonts w:ascii="仿宋" w:eastAsia="仿宋" w:hAnsi="仿宋"/>
          <w:sz w:val="32"/>
          <w:szCs w:val="32"/>
        </w:rPr>
        <w:t>成员签字</w:t>
      </w:r>
      <w:proofErr w:type="gramStart"/>
      <w:r w:rsidR="000B134A" w:rsidRPr="009C5B21">
        <w:rPr>
          <w:rFonts w:ascii="仿宋" w:eastAsia="仿宋" w:hAnsi="仿宋"/>
          <w:sz w:val="32"/>
          <w:szCs w:val="32"/>
        </w:rPr>
        <w:t>栏系</w:t>
      </w:r>
      <w:r w:rsidRPr="009C5B21">
        <w:rPr>
          <w:rFonts w:ascii="仿宋" w:eastAsia="仿宋" w:hAnsi="仿宋" w:hint="eastAsia"/>
          <w:sz w:val="32"/>
          <w:szCs w:val="32"/>
        </w:rPr>
        <w:t>成员</w:t>
      </w:r>
      <w:proofErr w:type="gramEnd"/>
      <w:r w:rsidR="000B134A" w:rsidRPr="009C5B21">
        <w:rPr>
          <w:rFonts w:ascii="仿宋" w:eastAsia="仿宋" w:hAnsi="仿宋"/>
          <w:sz w:val="32"/>
          <w:szCs w:val="32"/>
        </w:rPr>
        <w:t>本人签字。</w:t>
      </w:r>
      <w:r w:rsidR="00AE6CB5" w:rsidRPr="009C5B21">
        <w:rPr>
          <w:rFonts w:ascii="仿宋" w:eastAsia="仿宋" w:hAnsi="仿宋"/>
          <w:sz w:val="32"/>
          <w:szCs w:val="32"/>
        </w:rPr>
        <w:t>预期成果合理，</w:t>
      </w:r>
      <w:r w:rsidR="00AE6CB5" w:rsidRPr="009C5B21">
        <w:rPr>
          <w:rFonts w:ascii="仿宋" w:eastAsia="仿宋" w:hAnsi="仿宋" w:hint="eastAsia"/>
          <w:sz w:val="32"/>
          <w:szCs w:val="32"/>
        </w:rPr>
        <w:t>申请</w:t>
      </w:r>
      <w:r w:rsidR="00AE6CB5" w:rsidRPr="009C5B21">
        <w:rPr>
          <w:rFonts w:ascii="仿宋" w:eastAsia="仿宋" w:hAnsi="仿宋"/>
          <w:sz w:val="32"/>
          <w:szCs w:val="32"/>
        </w:rPr>
        <w:t>经费按项目类别</w:t>
      </w:r>
      <w:r w:rsidR="00AE6CB5" w:rsidRPr="009C5B21">
        <w:rPr>
          <w:rFonts w:ascii="仿宋" w:eastAsia="仿宋" w:hAnsi="仿宋" w:hint="eastAsia"/>
          <w:sz w:val="32"/>
          <w:szCs w:val="32"/>
        </w:rPr>
        <w:t>资助</w:t>
      </w:r>
      <w:r w:rsidR="00AE6CB5" w:rsidRPr="009C5B21">
        <w:rPr>
          <w:rFonts w:ascii="仿宋" w:eastAsia="仿宋" w:hAnsi="仿宋"/>
          <w:sz w:val="32"/>
          <w:szCs w:val="32"/>
        </w:rPr>
        <w:t>额度填写</w:t>
      </w:r>
      <w:r w:rsidR="00AE6CB5" w:rsidRPr="009C5B21">
        <w:rPr>
          <w:rFonts w:ascii="仿宋" w:eastAsia="仿宋" w:hAnsi="仿宋" w:hint="eastAsia"/>
          <w:sz w:val="32"/>
          <w:szCs w:val="32"/>
        </w:rPr>
        <w:t>。</w:t>
      </w:r>
    </w:p>
    <w:p w:rsidR="003F3FBE" w:rsidRPr="008C739F" w:rsidRDefault="003F3FBE" w:rsidP="00B909CB">
      <w:pPr>
        <w:spacing w:line="500" w:lineRule="exact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8C739F">
        <w:rPr>
          <w:rFonts w:ascii="仿宋" w:eastAsia="仿宋" w:hAnsi="仿宋"/>
          <w:b/>
          <w:sz w:val="32"/>
          <w:szCs w:val="32"/>
        </w:rPr>
        <w:t>3</w:t>
      </w:r>
      <w:r w:rsidRPr="008C739F">
        <w:rPr>
          <w:rFonts w:ascii="仿宋" w:eastAsia="仿宋" w:hAnsi="仿宋" w:hint="eastAsia"/>
          <w:b/>
          <w:sz w:val="32"/>
          <w:szCs w:val="32"/>
        </w:rPr>
        <w:t>、</w:t>
      </w:r>
      <w:r w:rsidR="00AE6CB5" w:rsidRPr="008C739F">
        <w:rPr>
          <w:rFonts w:ascii="仿宋" w:eastAsia="仿宋" w:hAnsi="仿宋" w:hint="eastAsia"/>
          <w:b/>
          <w:sz w:val="32"/>
          <w:szCs w:val="32"/>
        </w:rPr>
        <w:t>经费</w:t>
      </w:r>
      <w:r w:rsidR="00AE6CB5" w:rsidRPr="008C739F">
        <w:rPr>
          <w:rFonts w:ascii="仿宋" w:eastAsia="仿宋" w:hAnsi="仿宋"/>
          <w:b/>
          <w:sz w:val="32"/>
          <w:szCs w:val="32"/>
        </w:rPr>
        <w:t>概算</w:t>
      </w:r>
      <w:r w:rsidR="00AE6CB5" w:rsidRPr="008C739F">
        <w:rPr>
          <w:rFonts w:ascii="仿宋" w:eastAsia="仿宋" w:hAnsi="仿宋" w:hint="eastAsia"/>
          <w:b/>
          <w:sz w:val="32"/>
          <w:szCs w:val="32"/>
        </w:rPr>
        <w:t>按照</w:t>
      </w:r>
      <w:r w:rsidR="00AE6CB5" w:rsidRPr="008C739F">
        <w:rPr>
          <w:rFonts w:ascii="仿宋" w:eastAsia="仿宋" w:hAnsi="仿宋"/>
          <w:b/>
          <w:sz w:val="32"/>
          <w:szCs w:val="32"/>
        </w:rPr>
        <w:t>《</w:t>
      </w:r>
      <w:r w:rsidR="00AE6CB5" w:rsidRPr="008C739F">
        <w:rPr>
          <w:rFonts w:ascii="仿宋" w:eastAsia="仿宋" w:hAnsi="仿宋" w:hint="eastAsia"/>
          <w:b/>
          <w:sz w:val="32"/>
          <w:szCs w:val="32"/>
        </w:rPr>
        <w:t>江苏省</w:t>
      </w:r>
      <w:r w:rsidR="00B909CB" w:rsidRPr="008C739F">
        <w:rPr>
          <w:rFonts w:ascii="仿宋" w:eastAsia="仿宋" w:hAnsi="仿宋"/>
          <w:b/>
          <w:sz w:val="32"/>
          <w:szCs w:val="32"/>
        </w:rPr>
        <w:t>社会科学基金项目</w:t>
      </w:r>
      <w:r w:rsidR="00B909CB" w:rsidRPr="008C739F">
        <w:rPr>
          <w:rFonts w:ascii="仿宋" w:eastAsia="仿宋" w:hAnsi="仿宋" w:hint="eastAsia"/>
          <w:b/>
          <w:sz w:val="32"/>
          <w:szCs w:val="32"/>
        </w:rPr>
        <w:t>资金</w:t>
      </w:r>
      <w:r w:rsidR="00AE6CB5" w:rsidRPr="008C739F">
        <w:rPr>
          <w:rFonts w:ascii="仿宋" w:eastAsia="仿宋" w:hAnsi="仿宋"/>
          <w:b/>
          <w:sz w:val="32"/>
          <w:szCs w:val="32"/>
        </w:rPr>
        <w:t>使用管理办法》</w:t>
      </w:r>
      <w:r w:rsidR="00AE6CB5" w:rsidRPr="008C739F">
        <w:rPr>
          <w:rFonts w:ascii="仿宋" w:eastAsia="仿宋" w:hAnsi="仿宋" w:hint="eastAsia"/>
          <w:b/>
          <w:sz w:val="32"/>
          <w:szCs w:val="32"/>
        </w:rPr>
        <w:t>填写</w:t>
      </w:r>
      <w:r w:rsidR="00B909CB" w:rsidRPr="008C739F">
        <w:rPr>
          <w:rFonts w:ascii="仿宋" w:eastAsia="仿宋" w:hAnsi="仿宋" w:hint="eastAsia"/>
          <w:b/>
          <w:sz w:val="32"/>
          <w:szCs w:val="32"/>
        </w:rPr>
        <w:t>。</w:t>
      </w:r>
      <w:r w:rsidR="00AE6CB5" w:rsidRPr="008C739F">
        <w:rPr>
          <w:rFonts w:ascii="仿宋" w:eastAsia="仿宋" w:hAnsi="仿宋" w:hint="eastAsia"/>
          <w:b/>
          <w:sz w:val="32"/>
          <w:szCs w:val="32"/>
        </w:rPr>
        <w:t>间接费用提取比例为40%，即重点项目的间接费用为3.2万元，一般、青年项目的间接费用为2万元；会议费/差旅费/国际合作与交流费不超过直接费用的30%，即重点项目不超过1.44万元，一般、青年项目不超过0.9万元。</w:t>
      </w:r>
    </w:p>
    <w:p w:rsidR="000B134A" w:rsidRPr="008C739F" w:rsidRDefault="003F3FBE" w:rsidP="00B909CB">
      <w:pPr>
        <w:spacing w:line="500" w:lineRule="exact"/>
        <w:ind w:firstLineChars="200" w:firstLine="640"/>
        <w:rPr>
          <w:rFonts w:ascii="仿宋" w:eastAsia="仿宋" w:hAnsi="仿宋"/>
          <w:b/>
          <w:sz w:val="32"/>
          <w:szCs w:val="32"/>
        </w:rPr>
      </w:pPr>
      <w:r w:rsidRPr="009C5B21">
        <w:rPr>
          <w:rFonts w:ascii="仿宋" w:eastAsia="仿宋" w:hAnsi="仿宋"/>
          <w:sz w:val="32"/>
          <w:szCs w:val="32"/>
        </w:rPr>
        <w:lastRenderedPageBreak/>
        <w:t>4</w:t>
      </w:r>
      <w:r w:rsidRPr="009C5B21">
        <w:rPr>
          <w:rFonts w:ascii="仿宋" w:eastAsia="仿宋" w:hAnsi="仿宋" w:hint="eastAsia"/>
          <w:sz w:val="32"/>
          <w:szCs w:val="32"/>
        </w:rPr>
        <w:t>、</w:t>
      </w:r>
      <w:r w:rsidR="00B343BE" w:rsidRPr="009C5B21">
        <w:rPr>
          <w:rFonts w:ascii="仿宋" w:eastAsia="仿宋" w:hAnsi="仿宋" w:hint="eastAsia"/>
          <w:sz w:val="32"/>
          <w:szCs w:val="32"/>
        </w:rPr>
        <w:t>论证</w:t>
      </w:r>
      <w:r w:rsidR="00B343BE" w:rsidRPr="009C5B21">
        <w:rPr>
          <w:rFonts w:ascii="仿宋" w:eastAsia="仿宋" w:hAnsi="仿宋"/>
          <w:sz w:val="32"/>
          <w:szCs w:val="32"/>
        </w:rPr>
        <w:t>活页中课题名称填写</w:t>
      </w:r>
      <w:r w:rsidR="00B343BE" w:rsidRPr="009C5B21">
        <w:rPr>
          <w:rFonts w:ascii="仿宋" w:eastAsia="仿宋" w:hAnsi="仿宋" w:hint="eastAsia"/>
          <w:sz w:val="32"/>
          <w:szCs w:val="32"/>
        </w:rPr>
        <w:t>与《申请书》一致</w:t>
      </w:r>
      <w:r w:rsidRPr="009C5B21">
        <w:rPr>
          <w:rFonts w:ascii="仿宋" w:eastAsia="仿宋" w:hAnsi="仿宋" w:hint="eastAsia"/>
          <w:sz w:val="32"/>
          <w:szCs w:val="32"/>
        </w:rPr>
        <w:t>，</w:t>
      </w:r>
      <w:r w:rsidR="00B343BE" w:rsidRPr="008C739F">
        <w:rPr>
          <w:rFonts w:ascii="仿宋" w:eastAsia="仿宋" w:hAnsi="仿宋"/>
          <w:b/>
          <w:sz w:val="32"/>
          <w:szCs w:val="32"/>
        </w:rPr>
        <w:t>活页总字数不超过</w:t>
      </w:r>
      <w:r w:rsidR="00B343BE" w:rsidRPr="008C739F">
        <w:rPr>
          <w:rFonts w:ascii="仿宋" w:eastAsia="仿宋" w:hAnsi="仿宋" w:hint="eastAsia"/>
          <w:b/>
          <w:sz w:val="32"/>
          <w:szCs w:val="32"/>
        </w:rPr>
        <w:t>7000字</w:t>
      </w:r>
      <w:r w:rsidRPr="008C739F">
        <w:rPr>
          <w:rFonts w:ascii="仿宋" w:eastAsia="仿宋" w:hAnsi="仿宋" w:hint="eastAsia"/>
          <w:b/>
          <w:sz w:val="32"/>
          <w:szCs w:val="32"/>
        </w:rPr>
        <w:t>。</w:t>
      </w:r>
      <w:r w:rsidR="00B343BE" w:rsidRPr="008C739F">
        <w:rPr>
          <w:rFonts w:ascii="仿宋" w:eastAsia="仿宋" w:hAnsi="仿宋"/>
          <w:b/>
          <w:sz w:val="32"/>
          <w:szCs w:val="32"/>
        </w:rPr>
        <w:t>按照填表提示</w:t>
      </w:r>
      <w:r w:rsidR="00B343BE" w:rsidRPr="008C739F">
        <w:rPr>
          <w:rFonts w:ascii="仿宋" w:eastAsia="仿宋" w:hAnsi="仿宋" w:hint="eastAsia"/>
          <w:b/>
          <w:sz w:val="32"/>
          <w:szCs w:val="32"/>
        </w:rPr>
        <w:t>填写</w:t>
      </w:r>
      <w:r w:rsidR="00B343BE" w:rsidRPr="008C739F">
        <w:rPr>
          <w:rFonts w:ascii="仿宋" w:eastAsia="仿宋" w:hAnsi="仿宋"/>
          <w:b/>
          <w:sz w:val="32"/>
          <w:szCs w:val="32"/>
        </w:rPr>
        <w:t>，没有</w:t>
      </w:r>
      <w:r w:rsidR="00B343BE" w:rsidRPr="008C739F">
        <w:rPr>
          <w:rFonts w:ascii="仿宋" w:eastAsia="仿宋" w:hAnsi="仿宋" w:hint="eastAsia"/>
          <w:b/>
          <w:sz w:val="32"/>
          <w:szCs w:val="32"/>
        </w:rPr>
        <w:t>明显</w:t>
      </w:r>
      <w:r w:rsidR="00B343BE" w:rsidRPr="008C739F">
        <w:rPr>
          <w:rFonts w:ascii="仿宋" w:eastAsia="仿宋" w:hAnsi="仿宋"/>
          <w:b/>
          <w:sz w:val="32"/>
          <w:szCs w:val="32"/>
        </w:rPr>
        <w:t>缺项</w:t>
      </w:r>
      <w:r w:rsidR="00B343BE" w:rsidRPr="008C739F">
        <w:rPr>
          <w:rFonts w:ascii="仿宋" w:eastAsia="仿宋" w:hAnsi="仿宋" w:hint="eastAsia"/>
          <w:b/>
          <w:sz w:val="32"/>
          <w:szCs w:val="32"/>
        </w:rPr>
        <w:t>。前期相关研究成果不得填写作者姓名、单位、刊物或出版社名称、发表时间或刊期等。申请人承担的</w:t>
      </w:r>
      <w:proofErr w:type="gramStart"/>
      <w:r w:rsidR="00B343BE" w:rsidRPr="008C739F">
        <w:rPr>
          <w:rFonts w:ascii="仿宋" w:eastAsia="仿宋" w:hAnsi="仿宋" w:hint="eastAsia"/>
          <w:b/>
          <w:sz w:val="32"/>
          <w:szCs w:val="32"/>
        </w:rPr>
        <w:t>已结项或</w:t>
      </w:r>
      <w:proofErr w:type="gramEnd"/>
      <w:r w:rsidR="00B343BE" w:rsidRPr="008C739F">
        <w:rPr>
          <w:rFonts w:ascii="仿宋" w:eastAsia="仿宋" w:hAnsi="仿宋" w:hint="eastAsia"/>
          <w:b/>
          <w:sz w:val="32"/>
          <w:szCs w:val="32"/>
        </w:rPr>
        <w:t>在</w:t>
      </w:r>
      <w:proofErr w:type="gramStart"/>
      <w:r w:rsidR="00B343BE" w:rsidRPr="008C739F">
        <w:rPr>
          <w:rFonts w:ascii="仿宋" w:eastAsia="仿宋" w:hAnsi="仿宋" w:hint="eastAsia"/>
          <w:b/>
          <w:sz w:val="32"/>
          <w:szCs w:val="32"/>
        </w:rPr>
        <w:t>研</w:t>
      </w:r>
      <w:proofErr w:type="gramEnd"/>
      <w:r w:rsidR="00B343BE" w:rsidRPr="008C739F">
        <w:rPr>
          <w:rFonts w:ascii="仿宋" w:eastAsia="仿宋" w:hAnsi="仿宋" w:hint="eastAsia"/>
          <w:b/>
          <w:sz w:val="32"/>
          <w:szCs w:val="32"/>
        </w:rPr>
        <w:t>项目、与本课题无关的成果等不能作为前期成果填写。申请人的前期成果不列入参考文献。</w:t>
      </w:r>
      <w:bookmarkStart w:id="0" w:name="_GoBack"/>
      <w:bookmarkEnd w:id="0"/>
    </w:p>
    <w:p w:rsidR="003F3FBE" w:rsidRPr="009C5B21" w:rsidRDefault="00B343BE" w:rsidP="00B909CB">
      <w:pPr>
        <w:spacing w:line="50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9C5B21">
        <w:rPr>
          <w:rFonts w:ascii="黑体" w:eastAsia="黑体" w:hAnsi="黑体" w:hint="eastAsia"/>
          <w:sz w:val="32"/>
          <w:szCs w:val="32"/>
        </w:rPr>
        <w:t>三</w:t>
      </w:r>
      <w:r w:rsidRPr="009C5B21">
        <w:rPr>
          <w:rFonts w:ascii="黑体" w:eastAsia="黑体" w:hAnsi="黑体"/>
          <w:sz w:val="32"/>
          <w:szCs w:val="32"/>
        </w:rPr>
        <w:t>、</w:t>
      </w:r>
      <w:r w:rsidR="00B909CB" w:rsidRPr="009C5B21">
        <w:rPr>
          <w:rFonts w:ascii="黑体" w:eastAsia="黑体" w:hAnsi="黑体"/>
          <w:sz w:val="32"/>
          <w:szCs w:val="32"/>
        </w:rPr>
        <w:t>内容审查</w:t>
      </w:r>
    </w:p>
    <w:p w:rsidR="003F3FBE" w:rsidRPr="009C5B21" w:rsidRDefault="003F3FBE" w:rsidP="00B909CB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C5B21">
        <w:rPr>
          <w:rFonts w:ascii="仿宋" w:eastAsia="仿宋" w:hAnsi="仿宋" w:hint="eastAsia"/>
          <w:sz w:val="32"/>
          <w:szCs w:val="32"/>
        </w:rPr>
        <w:t>1、研究</w:t>
      </w:r>
      <w:r w:rsidR="00B343BE" w:rsidRPr="009C5B21">
        <w:rPr>
          <w:rFonts w:ascii="仿宋" w:eastAsia="仿宋" w:hAnsi="仿宋" w:hint="eastAsia"/>
          <w:sz w:val="32"/>
          <w:szCs w:val="32"/>
        </w:rPr>
        <w:t>选题</w:t>
      </w:r>
      <w:r w:rsidRPr="009C5B21">
        <w:rPr>
          <w:rFonts w:ascii="仿宋" w:eastAsia="仿宋" w:hAnsi="仿宋" w:hint="eastAsia"/>
          <w:sz w:val="32"/>
          <w:szCs w:val="32"/>
        </w:rPr>
        <w:t>符合《课题指南》指导思想，</w:t>
      </w:r>
      <w:r w:rsidR="00B909CB" w:rsidRPr="009C5B21">
        <w:rPr>
          <w:rFonts w:ascii="仿宋" w:eastAsia="仿宋" w:hAnsi="仿宋" w:hint="eastAsia"/>
          <w:sz w:val="32"/>
          <w:szCs w:val="32"/>
        </w:rPr>
        <w:t>有</w:t>
      </w:r>
      <w:r w:rsidR="00B909CB" w:rsidRPr="009C5B21">
        <w:rPr>
          <w:rFonts w:ascii="仿宋" w:eastAsia="仿宋" w:hAnsi="仿宋"/>
          <w:sz w:val="32"/>
          <w:szCs w:val="32"/>
        </w:rPr>
        <w:t>明确研究对象和问题指向，</w:t>
      </w:r>
      <w:r w:rsidR="00B343BE" w:rsidRPr="009C5B21">
        <w:rPr>
          <w:rFonts w:ascii="仿宋" w:eastAsia="仿宋" w:hAnsi="仿宋" w:hint="eastAsia"/>
          <w:sz w:val="32"/>
          <w:szCs w:val="32"/>
        </w:rPr>
        <w:t>有</w:t>
      </w:r>
      <w:r w:rsidR="00B909CB" w:rsidRPr="009C5B21">
        <w:rPr>
          <w:rFonts w:ascii="仿宋" w:eastAsia="仿宋" w:hAnsi="仿宋" w:hint="eastAsia"/>
          <w:sz w:val="32"/>
          <w:szCs w:val="32"/>
        </w:rPr>
        <w:t>重要研究价值</w:t>
      </w:r>
      <w:r w:rsidRPr="009C5B21">
        <w:rPr>
          <w:rFonts w:ascii="仿宋" w:eastAsia="仿宋" w:hAnsi="仿宋" w:hint="eastAsia"/>
          <w:sz w:val="32"/>
          <w:szCs w:val="32"/>
        </w:rPr>
        <w:t>。</w:t>
      </w:r>
    </w:p>
    <w:p w:rsidR="003F3FBE" w:rsidRPr="009C5B21" w:rsidRDefault="003F3FBE" w:rsidP="00B909CB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C5B21">
        <w:rPr>
          <w:rFonts w:ascii="仿宋" w:eastAsia="仿宋" w:hAnsi="仿宋"/>
          <w:sz w:val="32"/>
          <w:szCs w:val="32"/>
        </w:rPr>
        <w:t>2</w:t>
      </w:r>
      <w:r w:rsidRPr="009C5B21">
        <w:rPr>
          <w:rFonts w:ascii="仿宋" w:eastAsia="仿宋" w:hAnsi="仿宋" w:hint="eastAsia"/>
          <w:sz w:val="32"/>
          <w:szCs w:val="32"/>
        </w:rPr>
        <w:t>、</w:t>
      </w:r>
      <w:r w:rsidR="00B909CB" w:rsidRPr="009C5B21">
        <w:rPr>
          <w:rFonts w:ascii="仿宋" w:eastAsia="仿宋" w:hAnsi="仿宋" w:hint="eastAsia"/>
          <w:sz w:val="32"/>
          <w:szCs w:val="32"/>
        </w:rPr>
        <w:t>课题论证</w:t>
      </w:r>
      <w:r w:rsidRPr="009C5B21">
        <w:rPr>
          <w:rFonts w:ascii="仿宋" w:eastAsia="仿宋" w:hAnsi="仿宋" w:hint="eastAsia"/>
          <w:sz w:val="32"/>
          <w:szCs w:val="32"/>
        </w:rPr>
        <w:t>较为详实</w:t>
      </w:r>
      <w:r w:rsidR="00B343BE" w:rsidRPr="009C5B21">
        <w:rPr>
          <w:rFonts w:ascii="仿宋" w:eastAsia="仿宋" w:hAnsi="仿宋" w:hint="eastAsia"/>
          <w:sz w:val="32"/>
          <w:szCs w:val="32"/>
        </w:rPr>
        <w:t>，</w:t>
      </w:r>
      <w:r w:rsidRPr="009C5B21">
        <w:rPr>
          <w:rFonts w:ascii="仿宋" w:eastAsia="仿宋" w:hAnsi="仿宋" w:hint="eastAsia"/>
          <w:sz w:val="32"/>
          <w:szCs w:val="32"/>
        </w:rPr>
        <w:t>有</w:t>
      </w:r>
      <w:r w:rsidR="00B343BE" w:rsidRPr="009C5B21">
        <w:rPr>
          <w:rFonts w:ascii="仿宋" w:eastAsia="仿宋" w:hAnsi="仿宋" w:hint="eastAsia"/>
          <w:sz w:val="32"/>
          <w:szCs w:val="32"/>
        </w:rPr>
        <w:t>相关前期研究成果</w:t>
      </w:r>
      <w:r w:rsidRPr="009C5B21">
        <w:rPr>
          <w:rFonts w:ascii="仿宋" w:eastAsia="仿宋" w:hAnsi="仿宋" w:hint="eastAsia"/>
          <w:sz w:val="32"/>
          <w:szCs w:val="32"/>
        </w:rPr>
        <w:t>。</w:t>
      </w:r>
    </w:p>
    <w:p w:rsidR="000B134A" w:rsidRPr="009C5B21" w:rsidRDefault="003F3FBE" w:rsidP="00B909CB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C5B21">
        <w:rPr>
          <w:rFonts w:ascii="仿宋" w:eastAsia="仿宋" w:hAnsi="仿宋" w:hint="eastAsia"/>
          <w:sz w:val="32"/>
          <w:szCs w:val="32"/>
        </w:rPr>
        <w:t>3、申报</w:t>
      </w:r>
      <w:r w:rsidRPr="009C5B21">
        <w:rPr>
          <w:rFonts w:ascii="仿宋" w:eastAsia="仿宋" w:hAnsi="仿宋"/>
          <w:sz w:val="32"/>
          <w:szCs w:val="32"/>
        </w:rPr>
        <w:t>材料</w:t>
      </w:r>
      <w:r w:rsidR="00B343BE" w:rsidRPr="009C5B21">
        <w:rPr>
          <w:rFonts w:ascii="仿宋" w:eastAsia="仿宋" w:hAnsi="仿宋" w:hint="eastAsia"/>
          <w:sz w:val="32"/>
          <w:szCs w:val="32"/>
        </w:rPr>
        <w:t>内容</w:t>
      </w:r>
      <w:r w:rsidRPr="009C5B21">
        <w:rPr>
          <w:rFonts w:ascii="仿宋" w:eastAsia="仿宋" w:hAnsi="仿宋" w:hint="eastAsia"/>
          <w:sz w:val="32"/>
          <w:szCs w:val="32"/>
        </w:rPr>
        <w:t>真实</w:t>
      </w:r>
      <w:r w:rsidRPr="009C5B21">
        <w:rPr>
          <w:rFonts w:ascii="仿宋" w:eastAsia="仿宋" w:hAnsi="仿宋"/>
          <w:sz w:val="32"/>
          <w:szCs w:val="32"/>
        </w:rPr>
        <w:t>，</w:t>
      </w:r>
      <w:r w:rsidRPr="009C5B21">
        <w:rPr>
          <w:rFonts w:ascii="仿宋" w:eastAsia="仿宋" w:hAnsi="仿宋" w:hint="eastAsia"/>
          <w:sz w:val="32"/>
          <w:szCs w:val="32"/>
        </w:rPr>
        <w:t>没有</w:t>
      </w:r>
      <w:r w:rsidRPr="009C5B21">
        <w:rPr>
          <w:rFonts w:ascii="仿宋" w:eastAsia="仿宋" w:hAnsi="仿宋"/>
          <w:sz w:val="32"/>
          <w:szCs w:val="32"/>
        </w:rPr>
        <w:t>知识产权争议</w:t>
      </w:r>
      <w:r w:rsidR="00B343BE" w:rsidRPr="009C5B21">
        <w:rPr>
          <w:rFonts w:ascii="仿宋" w:eastAsia="仿宋" w:hAnsi="仿宋" w:hint="eastAsia"/>
          <w:sz w:val="32"/>
          <w:szCs w:val="32"/>
        </w:rPr>
        <w:t>。</w:t>
      </w:r>
    </w:p>
    <w:p w:rsidR="00B909CB" w:rsidRPr="009C5B21" w:rsidRDefault="00B909CB" w:rsidP="00B909CB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BA2A76" w:rsidRPr="009C5B21" w:rsidRDefault="00BA2A76" w:rsidP="00B909CB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B909CB" w:rsidRPr="009C5B21" w:rsidRDefault="00B909CB" w:rsidP="00B909CB">
      <w:pPr>
        <w:spacing w:line="500" w:lineRule="exact"/>
        <w:ind w:firstLineChars="1000" w:firstLine="3200"/>
        <w:rPr>
          <w:rFonts w:ascii="仿宋" w:eastAsia="仿宋" w:hAnsi="仿宋"/>
          <w:sz w:val="32"/>
          <w:szCs w:val="32"/>
        </w:rPr>
      </w:pPr>
      <w:r w:rsidRPr="009C5B21">
        <w:rPr>
          <w:rFonts w:ascii="仿宋" w:eastAsia="仿宋" w:hAnsi="仿宋" w:hint="eastAsia"/>
          <w:sz w:val="32"/>
          <w:szCs w:val="32"/>
        </w:rPr>
        <w:t>江苏省</w:t>
      </w:r>
      <w:r w:rsidRPr="009C5B21">
        <w:rPr>
          <w:rFonts w:ascii="仿宋" w:eastAsia="仿宋" w:hAnsi="仿宋"/>
          <w:sz w:val="32"/>
          <w:szCs w:val="32"/>
        </w:rPr>
        <w:t>哲学社会科学规划办公室</w:t>
      </w:r>
    </w:p>
    <w:p w:rsidR="00B909CB" w:rsidRPr="009C5B21" w:rsidRDefault="00B909CB" w:rsidP="00B909CB">
      <w:pPr>
        <w:spacing w:line="5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C5B21">
        <w:rPr>
          <w:rFonts w:ascii="仿宋" w:eastAsia="仿宋" w:hAnsi="仿宋"/>
          <w:sz w:val="32"/>
          <w:szCs w:val="32"/>
        </w:rPr>
        <w:t xml:space="preserve">                      </w:t>
      </w:r>
    </w:p>
    <w:sectPr w:rsidR="00B909CB" w:rsidRPr="009C5B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D0DDC" w:rsidRDefault="000D0DDC" w:rsidP="00BA2A76">
      <w:r>
        <w:separator/>
      </w:r>
    </w:p>
  </w:endnote>
  <w:endnote w:type="continuationSeparator" w:id="0">
    <w:p w:rsidR="000D0DDC" w:rsidRDefault="000D0DDC" w:rsidP="00BA2A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D0DDC" w:rsidRDefault="000D0DDC" w:rsidP="00BA2A76">
      <w:r>
        <w:separator/>
      </w:r>
    </w:p>
  </w:footnote>
  <w:footnote w:type="continuationSeparator" w:id="0">
    <w:p w:rsidR="000D0DDC" w:rsidRDefault="000D0DDC" w:rsidP="00BA2A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ED1B0C"/>
    <w:multiLevelType w:val="hybridMultilevel"/>
    <w:tmpl w:val="183646E4"/>
    <w:lvl w:ilvl="0" w:tplc="2E804F9A">
      <w:start w:val="1"/>
      <w:numFmt w:val="japaneseCounting"/>
      <w:lvlText w:val="%1、"/>
      <w:lvlJc w:val="left"/>
      <w:pPr>
        <w:ind w:left="864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2" w:hanging="420"/>
      </w:pPr>
    </w:lvl>
    <w:lvl w:ilvl="2" w:tplc="0409001B" w:tentative="1">
      <w:start w:val="1"/>
      <w:numFmt w:val="lowerRoman"/>
      <w:lvlText w:val="%3."/>
      <w:lvlJc w:val="right"/>
      <w:pPr>
        <w:ind w:left="1692" w:hanging="420"/>
      </w:pPr>
    </w:lvl>
    <w:lvl w:ilvl="3" w:tplc="0409000F" w:tentative="1">
      <w:start w:val="1"/>
      <w:numFmt w:val="decimal"/>
      <w:lvlText w:val="%4."/>
      <w:lvlJc w:val="left"/>
      <w:pPr>
        <w:ind w:left="2112" w:hanging="420"/>
      </w:pPr>
    </w:lvl>
    <w:lvl w:ilvl="4" w:tplc="04090019" w:tentative="1">
      <w:start w:val="1"/>
      <w:numFmt w:val="lowerLetter"/>
      <w:lvlText w:val="%5)"/>
      <w:lvlJc w:val="left"/>
      <w:pPr>
        <w:ind w:left="2532" w:hanging="420"/>
      </w:pPr>
    </w:lvl>
    <w:lvl w:ilvl="5" w:tplc="0409001B" w:tentative="1">
      <w:start w:val="1"/>
      <w:numFmt w:val="lowerRoman"/>
      <w:lvlText w:val="%6."/>
      <w:lvlJc w:val="right"/>
      <w:pPr>
        <w:ind w:left="2952" w:hanging="420"/>
      </w:pPr>
    </w:lvl>
    <w:lvl w:ilvl="6" w:tplc="0409000F" w:tentative="1">
      <w:start w:val="1"/>
      <w:numFmt w:val="decimal"/>
      <w:lvlText w:val="%7."/>
      <w:lvlJc w:val="left"/>
      <w:pPr>
        <w:ind w:left="3372" w:hanging="420"/>
      </w:pPr>
    </w:lvl>
    <w:lvl w:ilvl="7" w:tplc="04090019" w:tentative="1">
      <w:start w:val="1"/>
      <w:numFmt w:val="lowerLetter"/>
      <w:lvlText w:val="%8)"/>
      <w:lvlJc w:val="left"/>
      <w:pPr>
        <w:ind w:left="3792" w:hanging="420"/>
      </w:pPr>
    </w:lvl>
    <w:lvl w:ilvl="8" w:tplc="0409001B" w:tentative="1">
      <w:start w:val="1"/>
      <w:numFmt w:val="lowerRoman"/>
      <w:lvlText w:val="%9."/>
      <w:lvlJc w:val="right"/>
      <w:pPr>
        <w:ind w:left="4212" w:hanging="420"/>
      </w:pPr>
    </w:lvl>
  </w:abstractNum>
  <w:abstractNum w:abstractNumId="1" w15:restartNumberingAfterBreak="0">
    <w:nsid w:val="7668353E"/>
    <w:multiLevelType w:val="hybridMultilevel"/>
    <w:tmpl w:val="237C9790"/>
    <w:lvl w:ilvl="0" w:tplc="CE74B618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7A77"/>
    <w:rsid w:val="00011125"/>
    <w:rsid w:val="0005385F"/>
    <w:rsid w:val="000B134A"/>
    <w:rsid w:val="000D0DDC"/>
    <w:rsid w:val="003F3FBE"/>
    <w:rsid w:val="00427ACF"/>
    <w:rsid w:val="00437A77"/>
    <w:rsid w:val="0059434B"/>
    <w:rsid w:val="00617BF3"/>
    <w:rsid w:val="00660E72"/>
    <w:rsid w:val="008C739F"/>
    <w:rsid w:val="008D4524"/>
    <w:rsid w:val="009020A7"/>
    <w:rsid w:val="009C5B21"/>
    <w:rsid w:val="009E3573"/>
    <w:rsid w:val="00AD60FE"/>
    <w:rsid w:val="00AE6CB5"/>
    <w:rsid w:val="00AF46D9"/>
    <w:rsid w:val="00B001F5"/>
    <w:rsid w:val="00B343BE"/>
    <w:rsid w:val="00B909CB"/>
    <w:rsid w:val="00BA2A76"/>
    <w:rsid w:val="00D85F8D"/>
    <w:rsid w:val="00DD17B5"/>
    <w:rsid w:val="00E2783C"/>
    <w:rsid w:val="00E94655"/>
    <w:rsid w:val="00EF0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FC31E9A-EB21-44C7-B2CA-15074BBBF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B134A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BA2A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A2A7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A2A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A2A76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59434B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59434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129</Words>
  <Characters>737</Characters>
  <Application>Microsoft Office Word</Application>
  <DocSecurity>0</DocSecurity>
  <Lines>6</Lines>
  <Paragraphs>1</Paragraphs>
  <ScaleCrop>false</ScaleCrop>
  <Company>Hewlett-Packard Company</Company>
  <LinksUpToDate>false</LinksUpToDate>
  <CharactersWithSpaces>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zhouli</dc:creator>
  <cp:keywords/>
  <dc:description/>
  <cp:lastModifiedBy>kjc</cp:lastModifiedBy>
  <cp:revision>6</cp:revision>
  <cp:lastPrinted>2017-06-14T03:31:00Z</cp:lastPrinted>
  <dcterms:created xsi:type="dcterms:W3CDTF">2018-06-11T01:34:00Z</dcterms:created>
  <dcterms:modified xsi:type="dcterms:W3CDTF">2018-06-11T06:28:00Z</dcterms:modified>
</cp:coreProperties>
</file>