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 w:eastAsiaTheme="minorEastAsia" w:cstheme="minorEastAsia"/>
          <w:b/>
          <w:bCs/>
          <w:sz w:val="36"/>
          <w:szCs w:val="36"/>
          <w:lang w:val="en-US" w:eastAsia="zh-CN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b/>
          <w:bCs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  <w:lang w:val="en-US" w:eastAsia="zh-CN"/>
        </w:rPr>
        <w:t>南京交通职业技术</w:t>
      </w:r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</w:rPr>
        <w:t>学院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bCs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  <w:lang w:val="en-US" w:eastAsia="zh-CN"/>
        </w:rPr>
        <w:t>新进人员试用期满考核民主测评</w:t>
      </w:r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</w:rPr>
        <w:t>票</w:t>
      </w:r>
    </w:p>
    <w:p>
      <w:pPr>
        <w:rPr>
          <w:rFonts w:hint="eastAsia"/>
        </w:rPr>
      </w:pPr>
    </w:p>
    <w:p>
      <w:pPr>
        <w:jc w:val="both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部门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名称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：</w:t>
      </w:r>
    </w:p>
    <w:tbl>
      <w:tblPr>
        <w:tblStyle w:val="4"/>
        <w:tblW w:w="9044" w:type="dxa"/>
        <w:jc w:val="center"/>
        <w:tblInd w:w="-2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51"/>
        <w:gridCol w:w="2946"/>
        <w:gridCol w:w="29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51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Ansi="宋体"/>
                <w:b/>
                <w:sz w:val="28"/>
                <w:szCs w:val="28"/>
              </w:rPr>
              <w:t>姓名</w:t>
            </w:r>
          </w:p>
        </w:tc>
        <w:tc>
          <w:tcPr>
            <w:tcW w:w="2946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Ansi="宋体"/>
                <w:b/>
                <w:sz w:val="28"/>
                <w:szCs w:val="28"/>
              </w:rPr>
              <w:t>合格</w:t>
            </w:r>
          </w:p>
        </w:tc>
        <w:tc>
          <w:tcPr>
            <w:tcW w:w="2947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Ansi="宋体"/>
                <w:b/>
                <w:sz w:val="28"/>
                <w:szCs w:val="28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51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46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47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51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46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47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51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46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47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51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46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47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51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46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47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51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46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47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51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46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47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51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46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47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</w:tbl>
    <w:p>
      <w:pPr>
        <w:rPr>
          <w:sz w:val="28"/>
          <w:szCs w:val="28"/>
        </w:rPr>
      </w:pPr>
      <w:r>
        <w:rPr>
          <w:rFonts w:hAnsi="宋体"/>
          <w:sz w:val="28"/>
          <w:szCs w:val="28"/>
        </w:rPr>
        <w:t>注：请在</w:t>
      </w:r>
      <w:r>
        <w:rPr>
          <w:rFonts w:hint="eastAsia" w:hAnsi="宋体"/>
          <w:sz w:val="28"/>
          <w:szCs w:val="28"/>
          <w:lang w:val="en-US" w:eastAsia="zh-CN"/>
        </w:rPr>
        <w:t>对应</w:t>
      </w:r>
      <w:r>
        <w:rPr>
          <w:rFonts w:hAnsi="宋体"/>
          <w:sz w:val="28"/>
          <w:szCs w:val="28"/>
        </w:rPr>
        <w:t>的等次内画</w:t>
      </w:r>
      <w:r>
        <w:rPr>
          <w:sz w:val="28"/>
          <w:szCs w:val="28"/>
        </w:rPr>
        <w:t>“√”</w:t>
      </w:r>
      <w:r>
        <w:rPr>
          <w:rFonts w:hAnsi="宋体"/>
          <w:sz w:val="28"/>
          <w:szCs w:val="28"/>
        </w:rPr>
        <w:t>。</w:t>
      </w:r>
    </w:p>
    <w:p>
      <w:pPr>
        <w:widowControl/>
        <w:rPr>
          <w:rFonts w:hint="eastAsia" w:ascii="黑体" w:hAnsi="黑体" w:eastAsia="黑体"/>
          <w:kern w:val="0"/>
          <w:sz w:val="32"/>
          <w:szCs w:val="32"/>
        </w:rPr>
      </w:pPr>
      <w:r>
        <w:rPr>
          <w:b/>
          <w:kern w:val="0"/>
          <w:sz w:val="32"/>
          <w:szCs w:val="32"/>
        </w:rPr>
        <w:br w:type="page"/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bCs/>
          <w:sz w:val="36"/>
          <w:szCs w:val="36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  <w:lang w:val="en-US" w:eastAsia="zh-CN"/>
        </w:rPr>
        <w:t>南京交通职业技术</w:t>
      </w:r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</w:rPr>
        <w:t>学院</w:t>
      </w:r>
    </w:p>
    <w:p>
      <w:pPr>
        <w:jc w:val="center"/>
        <w:rPr>
          <w:rFonts w:hint="default" w:asciiTheme="minorEastAsia" w:hAnsiTheme="minorEastAsia" w:eastAsiaTheme="minorEastAsia" w:cstheme="minorEastAsia"/>
          <w:b/>
          <w:bCs/>
          <w:sz w:val="36"/>
          <w:szCs w:val="36"/>
          <w:lang w:val="en-US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  <w:lang w:val="en-US" w:eastAsia="zh-CN"/>
        </w:rPr>
        <w:t>新进人员试用期满考核结果报告</w:t>
      </w:r>
    </w:p>
    <w:p>
      <w:pPr>
        <w:rPr>
          <w:rFonts w:hint="eastAsia"/>
        </w:rPr>
      </w:pPr>
    </w:p>
    <w:p>
      <w:pPr>
        <w:widowControl/>
        <w:spacing w:line="420" w:lineRule="auto"/>
        <w:jc w:val="left"/>
        <w:rPr>
          <w:kern w:val="0"/>
          <w:sz w:val="28"/>
          <w:szCs w:val="28"/>
        </w:rPr>
      </w:pPr>
      <w:r>
        <w:rPr>
          <w:rFonts w:hint="eastAsia" w:hAnsi="宋体"/>
          <w:kern w:val="0"/>
          <w:sz w:val="28"/>
          <w:szCs w:val="28"/>
        </w:rPr>
        <w:t>人事</w:t>
      </w:r>
      <w:r>
        <w:rPr>
          <w:rFonts w:hint="eastAsia" w:hAnsi="宋体"/>
          <w:kern w:val="0"/>
          <w:sz w:val="28"/>
          <w:szCs w:val="28"/>
          <w:lang w:val="en-US" w:eastAsia="zh-CN"/>
        </w:rPr>
        <w:t>处</w:t>
      </w:r>
      <w:r>
        <w:rPr>
          <w:rFonts w:hAnsi="宋体"/>
          <w:kern w:val="0"/>
          <w:sz w:val="28"/>
          <w:szCs w:val="28"/>
        </w:rPr>
        <w:t>：</w:t>
      </w:r>
    </w:p>
    <w:p>
      <w:pPr>
        <w:widowControl/>
        <w:spacing w:line="420" w:lineRule="auto"/>
        <w:ind w:firstLine="560" w:firstLineChars="200"/>
        <w:jc w:val="left"/>
        <w:rPr>
          <w:kern w:val="0"/>
          <w:sz w:val="28"/>
          <w:szCs w:val="28"/>
        </w:rPr>
      </w:pPr>
      <w:r>
        <w:rPr>
          <w:rFonts w:hAnsi="宋体"/>
          <w:kern w:val="0"/>
          <w:sz w:val="28"/>
          <w:szCs w:val="28"/>
        </w:rPr>
        <w:t>根据学院《</w:t>
      </w:r>
      <w:r>
        <w:rPr>
          <w:rFonts w:hint="eastAsia" w:hAnsi="宋体"/>
          <w:kern w:val="0"/>
          <w:sz w:val="28"/>
          <w:szCs w:val="28"/>
        </w:rPr>
        <w:t>关于开展201</w:t>
      </w:r>
      <w:r>
        <w:rPr>
          <w:rFonts w:hint="eastAsia" w:hAnsi="宋体"/>
          <w:kern w:val="0"/>
          <w:sz w:val="28"/>
          <w:szCs w:val="28"/>
          <w:lang w:val="en-US" w:eastAsia="zh-CN"/>
        </w:rPr>
        <w:t>8-2019</w:t>
      </w:r>
      <w:r>
        <w:rPr>
          <w:rFonts w:hint="eastAsia" w:hAnsi="宋体"/>
          <w:kern w:val="0"/>
          <w:sz w:val="28"/>
          <w:szCs w:val="28"/>
        </w:rPr>
        <w:t>年入校教职工试用期满考核工作的通知</w:t>
      </w:r>
      <w:r>
        <w:rPr>
          <w:rFonts w:hint="eastAsia" w:hAnsi="宋体"/>
          <w:kern w:val="0"/>
          <w:sz w:val="28"/>
          <w:szCs w:val="28"/>
          <w:lang w:eastAsia="zh-CN"/>
        </w:rPr>
        <w:t>》</w:t>
      </w:r>
      <w:r>
        <w:rPr>
          <w:rFonts w:hAnsi="宋体"/>
          <w:kern w:val="0"/>
          <w:sz w:val="28"/>
          <w:szCs w:val="28"/>
        </w:rPr>
        <w:t>文件精神，现将</w:t>
      </w:r>
      <w:r>
        <w:rPr>
          <w:rFonts w:hint="eastAsia" w:hAnsi="宋体"/>
          <w:kern w:val="0"/>
          <w:sz w:val="28"/>
          <w:szCs w:val="28"/>
          <w:lang w:val="en-US" w:eastAsia="zh-CN"/>
        </w:rPr>
        <w:t>我单位</w:t>
      </w:r>
      <w:r>
        <w:rPr>
          <w:rFonts w:hint="eastAsia" w:hAnsi="宋体"/>
          <w:kern w:val="0"/>
          <w:sz w:val="28"/>
          <w:szCs w:val="28"/>
        </w:rPr>
        <w:t>201</w:t>
      </w:r>
      <w:r>
        <w:rPr>
          <w:rFonts w:hint="eastAsia" w:hAnsi="宋体"/>
          <w:kern w:val="0"/>
          <w:sz w:val="28"/>
          <w:szCs w:val="28"/>
          <w:lang w:val="en-US" w:eastAsia="zh-CN"/>
        </w:rPr>
        <w:t>8-2019</w:t>
      </w:r>
      <w:r>
        <w:rPr>
          <w:rFonts w:hint="eastAsia" w:hAnsi="宋体"/>
          <w:kern w:val="0"/>
          <w:sz w:val="28"/>
          <w:szCs w:val="28"/>
        </w:rPr>
        <w:t>年入校教职工试用期满考核</w:t>
      </w:r>
      <w:r>
        <w:rPr>
          <w:rFonts w:hAnsi="宋体"/>
          <w:kern w:val="0"/>
          <w:sz w:val="28"/>
          <w:szCs w:val="28"/>
        </w:rPr>
        <w:t>结果报告如下：</w:t>
      </w:r>
    </w:p>
    <w:p>
      <w:pPr>
        <w:widowControl/>
        <w:spacing w:line="420" w:lineRule="auto"/>
        <w:ind w:firstLine="560" w:firstLineChars="200"/>
        <w:jc w:val="left"/>
        <w:rPr>
          <w:kern w:val="0"/>
          <w:sz w:val="28"/>
          <w:szCs w:val="28"/>
        </w:rPr>
      </w:pPr>
      <w:r>
        <w:rPr>
          <w:kern w:val="0"/>
          <w:sz w:val="28"/>
          <w:szCs w:val="28"/>
        </w:rPr>
        <w:t>1</w:t>
      </w:r>
      <w:r>
        <w:rPr>
          <w:rFonts w:hAnsi="宋体"/>
          <w:kern w:val="0"/>
          <w:sz w:val="28"/>
          <w:szCs w:val="28"/>
        </w:rPr>
        <w:t>、测评会召开时间：</w:t>
      </w:r>
      <w:r>
        <w:rPr>
          <w:kern w:val="0"/>
          <w:sz w:val="28"/>
          <w:szCs w:val="28"/>
        </w:rPr>
        <w:t>201</w:t>
      </w:r>
      <w:r>
        <w:rPr>
          <w:rFonts w:hint="eastAsia"/>
          <w:kern w:val="0"/>
          <w:sz w:val="28"/>
          <w:szCs w:val="28"/>
          <w:lang w:val="en-US" w:eastAsia="zh-CN"/>
        </w:rPr>
        <w:t>9</w:t>
      </w:r>
      <w:r>
        <w:rPr>
          <w:rFonts w:hAnsi="宋体"/>
          <w:kern w:val="0"/>
          <w:sz w:val="28"/>
          <w:szCs w:val="28"/>
        </w:rPr>
        <w:t>年</w:t>
      </w:r>
      <w:r>
        <w:rPr>
          <w:kern w:val="0"/>
          <w:sz w:val="28"/>
          <w:szCs w:val="28"/>
        </w:rPr>
        <w:t>×</w:t>
      </w:r>
      <w:r>
        <w:rPr>
          <w:rFonts w:hAnsi="宋体"/>
          <w:kern w:val="0"/>
          <w:sz w:val="28"/>
          <w:szCs w:val="28"/>
        </w:rPr>
        <w:t>月</w:t>
      </w:r>
      <w:r>
        <w:rPr>
          <w:kern w:val="0"/>
          <w:sz w:val="28"/>
          <w:szCs w:val="28"/>
        </w:rPr>
        <w:t>×</w:t>
      </w:r>
      <w:r>
        <w:rPr>
          <w:rFonts w:hAnsi="宋体"/>
          <w:kern w:val="0"/>
          <w:sz w:val="28"/>
          <w:szCs w:val="28"/>
        </w:rPr>
        <w:t>日</w:t>
      </w:r>
    </w:p>
    <w:p>
      <w:pPr>
        <w:widowControl/>
        <w:spacing w:line="420" w:lineRule="auto"/>
        <w:ind w:firstLine="560" w:firstLineChars="200"/>
        <w:jc w:val="left"/>
        <w:rPr>
          <w:kern w:val="0"/>
          <w:sz w:val="28"/>
          <w:szCs w:val="28"/>
        </w:rPr>
      </w:pPr>
      <w:r>
        <w:rPr>
          <w:kern w:val="0"/>
          <w:sz w:val="28"/>
          <w:szCs w:val="28"/>
        </w:rPr>
        <w:t>2</w:t>
      </w:r>
      <w:r>
        <w:rPr>
          <w:rFonts w:hAnsi="宋体"/>
          <w:kern w:val="0"/>
          <w:sz w:val="28"/>
          <w:szCs w:val="28"/>
        </w:rPr>
        <w:t>、测评会召开地点：</w:t>
      </w:r>
      <w:r>
        <w:rPr>
          <w:kern w:val="0"/>
          <w:sz w:val="28"/>
          <w:szCs w:val="28"/>
        </w:rPr>
        <w:t>×××</w:t>
      </w:r>
    </w:p>
    <w:p>
      <w:pPr>
        <w:widowControl/>
        <w:spacing w:line="420" w:lineRule="auto"/>
        <w:ind w:firstLine="560" w:firstLineChars="200"/>
        <w:jc w:val="left"/>
        <w:rPr>
          <w:kern w:val="0"/>
          <w:sz w:val="28"/>
          <w:szCs w:val="28"/>
        </w:rPr>
      </w:pPr>
      <w:r>
        <w:rPr>
          <w:kern w:val="0"/>
          <w:sz w:val="28"/>
          <w:szCs w:val="28"/>
        </w:rPr>
        <w:t>3</w:t>
      </w:r>
      <w:r>
        <w:rPr>
          <w:rFonts w:hAnsi="宋体"/>
          <w:kern w:val="0"/>
          <w:sz w:val="28"/>
          <w:szCs w:val="28"/>
        </w:rPr>
        <w:t>、参加测评会的人员名单及人数：</w:t>
      </w:r>
      <w:r>
        <w:rPr>
          <w:kern w:val="0"/>
          <w:sz w:val="28"/>
          <w:szCs w:val="28"/>
        </w:rPr>
        <w:t>×××</w:t>
      </w:r>
      <w:r>
        <w:rPr>
          <w:rFonts w:hAnsi="宋体"/>
          <w:kern w:val="0"/>
          <w:sz w:val="28"/>
          <w:szCs w:val="28"/>
        </w:rPr>
        <w:t>（</w:t>
      </w:r>
      <w:r>
        <w:rPr>
          <w:kern w:val="0"/>
          <w:sz w:val="28"/>
          <w:szCs w:val="28"/>
        </w:rPr>
        <w:t>×</w:t>
      </w:r>
      <w:r>
        <w:rPr>
          <w:rFonts w:hAnsi="宋体"/>
          <w:kern w:val="0"/>
          <w:sz w:val="28"/>
          <w:szCs w:val="28"/>
        </w:rPr>
        <w:t>人）</w:t>
      </w:r>
    </w:p>
    <w:p>
      <w:pPr>
        <w:widowControl/>
        <w:spacing w:line="420" w:lineRule="auto"/>
        <w:ind w:firstLine="560" w:firstLineChars="200"/>
        <w:jc w:val="left"/>
        <w:rPr>
          <w:kern w:val="0"/>
          <w:sz w:val="28"/>
          <w:szCs w:val="28"/>
        </w:rPr>
      </w:pPr>
      <w:r>
        <w:rPr>
          <w:kern w:val="0"/>
          <w:sz w:val="28"/>
          <w:szCs w:val="28"/>
        </w:rPr>
        <w:t>4</w:t>
      </w:r>
      <w:r>
        <w:rPr>
          <w:rFonts w:hAnsi="宋体"/>
          <w:kern w:val="0"/>
          <w:sz w:val="28"/>
          <w:szCs w:val="28"/>
        </w:rPr>
        <w:t>、测评结果统计表：</w:t>
      </w:r>
    </w:p>
    <w:tbl>
      <w:tblPr>
        <w:tblStyle w:val="4"/>
        <w:tblW w:w="8650" w:type="dxa"/>
        <w:jc w:val="center"/>
        <w:tblInd w:w="-80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1" w:type="dxa"/>
          <w:bottom w:w="0" w:type="dxa"/>
          <w:right w:w="51" w:type="dxa"/>
        </w:tblCellMar>
      </w:tblPr>
      <w:tblGrid>
        <w:gridCol w:w="485"/>
        <w:gridCol w:w="877"/>
        <w:gridCol w:w="506"/>
        <w:gridCol w:w="1963"/>
        <w:gridCol w:w="977"/>
        <w:gridCol w:w="1140"/>
        <w:gridCol w:w="1125"/>
        <w:gridCol w:w="15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567" w:hRule="atLeast"/>
          <w:jc w:val="center"/>
        </w:trPr>
        <w:tc>
          <w:tcPr>
            <w:tcW w:w="485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kern w:val="0"/>
                <w:szCs w:val="21"/>
              </w:rPr>
            </w:pPr>
            <w:r>
              <w:rPr>
                <w:rFonts w:hAnsi="宋体"/>
                <w:b/>
                <w:kern w:val="0"/>
                <w:szCs w:val="21"/>
              </w:rPr>
              <w:t>序号</w:t>
            </w:r>
          </w:p>
        </w:tc>
        <w:tc>
          <w:tcPr>
            <w:tcW w:w="877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kern w:val="0"/>
                <w:szCs w:val="21"/>
              </w:rPr>
            </w:pPr>
            <w:r>
              <w:rPr>
                <w:rFonts w:hAnsi="宋体"/>
                <w:b/>
                <w:kern w:val="0"/>
                <w:szCs w:val="21"/>
              </w:rPr>
              <w:t>姓名</w:t>
            </w:r>
          </w:p>
        </w:tc>
        <w:tc>
          <w:tcPr>
            <w:tcW w:w="506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kern w:val="0"/>
                <w:szCs w:val="21"/>
              </w:rPr>
            </w:pPr>
            <w:r>
              <w:rPr>
                <w:rFonts w:hAnsi="宋体"/>
                <w:b/>
                <w:kern w:val="0"/>
                <w:szCs w:val="21"/>
              </w:rPr>
              <w:t>性别</w:t>
            </w:r>
          </w:p>
        </w:tc>
        <w:tc>
          <w:tcPr>
            <w:tcW w:w="1963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kern w:val="0"/>
                <w:szCs w:val="21"/>
              </w:rPr>
            </w:pPr>
            <w:r>
              <w:rPr>
                <w:rFonts w:hAnsi="宋体"/>
                <w:b/>
                <w:kern w:val="0"/>
                <w:szCs w:val="21"/>
              </w:rPr>
              <w:t>岗位</w:t>
            </w:r>
          </w:p>
        </w:tc>
        <w:tc>
          <w:tcPr>
            <w:tcW w:w="977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kern w:val="0"/>
                <w:szCs w:val="21"/>
              </w:rPr>
            </w:pPr>
            <w:r>
              <w:rPr>
                <w:rFonts w:hAnsi="宋体"/>
                <w:b/>
                <w:kern w:val="0"/>
                <w:szCs w:val="21"/>
              </w:rPr>
              <w:t>总票数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kern w:val="0"/>
                <w:szCs w:val="21"/>
              </w:rPr>
            </w:pPr>
            <w:r>
              <w:rPr>
                <w:rFonts w:hAnsi="宋体"/>
                <w:b/>
                <w:kern w:val="0"/>
                <w:szCs w:val="21"/>
              </w:rPr>
              <w:t>合格</w:t>
            </w:r>
          </w:p>
          <w:p>
            <w:pPr>
              <w:widowControl/>
              <w:jc w:val="center"/>
              <w:rPr>
                <w:b/>
                <w:kern w:val="0"/>
                <w:szCs w:val="21"/>
              </w:rPr>
            </w:pPr>
            <w:r>
              <w:rPr>
                <w:rFonts w:hAnsi="宋体"/>
                <w:b/>
                <w:kern w:val="0"/>
                <w:szCs w:val="21"/>
              </w:rPr>
              <w:t>（得票数）</w:t>
            </w:r>
          </w:p>
        </w:tc>
        <w:tc>
          <w:tcPr>
            <w:tcW w:w="1125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kern w:val="0"/>
                <w:szCs w:val="21"/>
              </w:rPr>
            </w:pPr>
            <w:r>
              <w:rPr>
                <w:rFonts w:hAnsi="宋体"/>
                <w:b/>
                <w:kern w:val="0"/>
                <w:szCs w:val="21"/>
              </w:rPr>
              <w:t>不合格</w:t>
            </w:r>
          </w:p>
          <w:p>
            <w:pPr>
              <w:widowControl/>
              <w:jc w:val="center"/>
              <w:rPr>
                <w:b/>
                <w:kern w:val="0"/>
                <w:szCs w:val="21"/>
              </w:rPr>
            </w:pPr>
            <w:r>
              <w:rPr>
                <w:rFonts w:hAnsi="宋体"/>
                <w:b/>
                <w:kern w:val="0"/>
                <w:szCs w:val="21"/>
              </w:rPr>
              <w:t>（得票数）</w:t>
            </w:r>
          </w:p>
        </w:tc>
        <w:tc>
          <w:tcPr>
            <w:tcW w:w="1577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Ansi="宋体"/>
                <w:b/>
                <w:kern w:val="0"/>
                <w:szCs w:val="21"/>
              </w:rPr>
            </w:pPr>
            <w:r>
              <w:rPr>
                <w:rFonts w:hAnsi="宋体"/>
                <w:b/>
                <w:kern w:val="0"/>
                <w:szCs w:val="21"/>
              </w:rPr>
              <w:t>考核结果</w:t>
            </w:r>
          </w:p>
          <w:p>
            <w:pPr>
              <w:widowControl/>
              <w:jc w:val="center"/>
              <w:rPr>
                <w:rFonts w:hint="default" w:hAnsi="宋体" w:eastAsia="宋体"/>
                <w:b/>
                <w:kern w:val="0"/>
                <w:szCs w:val="21"/>
                <w:lang w:val="en-US" w:eastAsia="zh-CN"/>
              </w:rPr>
            </w:pPr>
            <w:r>
              <w:rPr>
                <w:rFonts w:hint="eastAsia" w:hAnsi="宋体"/>
                <w:b/>
                <w:kern w:val="0"/>
                <w:szCs w:val="21"/>
                <w:lang w:val="en-US" w:eastAsia="zh-CN"/>
              </w:rPr>
              <w:t>（合格/不合格）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567" w:hRule="atLeast"/>
          <w:jc w:val="center"/>
        </w:trPr>
        <w:tc>
          <w:tcPr>
            <w:tcW w:w="485" w:type="dxa"/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877" w:type="dxa"/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506" w:type="dxa"/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963" w:type="dxa"/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977" w:type="dxa"/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125" w:type="dxa"/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577" w:type="dxa"/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567" w:hRule="atLeast"/>
          <w:jc w:val="center"/>
        </w:trPr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567" w:hRule="atLeast"/>
          <w:jc w:val="center"/>
        </w:trPr>
        <w:tc>
          <w:tcPr>
            <w:tcW w:w="485" w:type="dxa"/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877" w:type="dxa"/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506" w:type="dxa"/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963" w:type="dxa"/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977" w:type="dxa"/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125" w:type="dxa"/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577" w:type="dxa"/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567" w:hRule="atLeast"/>
          <w:jc w:val="center"/>
        </w:trPr>
        <w:tc>
          <w:tcPr>
            <w:tcW w:w="485" w:type="dxa"/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877" w:type="dxa"/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506" w:type="dxa"/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963" w:type="dxa"/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977" w:type="dxa"/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125" w:type="dxa"/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577" w:type="dxa"/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567" w:hRule="atLeast"/>
          <w:jc w:val="center"/>
        </w:trPr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567" w:hRule="atLeast"/>
          <w:jc w:val="center"/>
        </w:trPr>
        <w:tc>
          <w:tcPr>
            <w:tcW w:w="485" w:type="dxa"/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877" w:type="dxa"/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506" w:type="dxa"/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963" w:type="dxa"/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977" w:type="dxa"/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125" w:type="dxa"/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577" w:type="dxa"/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567" w:hRule="atLeast"/>
          <w:jc w:val="center"/>
        </w:trPr>
        <w:tc>
          <w:tcPr>
            <w:tcW w:w="485" w:type="dxa"/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877" w:type="dxa"/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506" w:type="dxa"/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963" w:type="dxa"/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977" w:type="dxa"/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125" w:type="dxa"/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577" w:type="dxa"/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</w:p>
        </w:tc>
      </w:tr>
    </w:tbl>
    <w:p>
      <w:pPr>
        <w:widowControl/>
        <w:jc w:val="left"/>
        <w:rPr>
          <w:kern w:val="0"/>
          <w:sz w:val="24"/>
        </w:rPr>
      </w:pPr>
    </w:p>
    <w:p>
      <w:pPr>
        <w:widowControl/>
        <w:ind w:firstLine="980" w:firstLineChars="350"/>
        <w:jc w:val="left"/>
        <w:rPr>
          <w:kern w:val="0"/>
          <w:sz w:val="28"/>
          <w:szCs w:val="28"/>
        </w:rPr>
      </w:pPr>
      <w:r>
        <w:rPr>
          <w:rFonts w:hAnsi="宋体"/>
          <w:kern w:val="0"/>
          <w:sz w:val="28"/>
          <w:szCs w:val="28"/>
        </w:rPr>
        <w:t>部门负责人（签字）：</w:t>
      </w:r>
    </w:p>
    <w:p>
      <w:pPr>
        <w:widowControl/>
        <w:spacing w:line="420" w:lineRule="auto"/>
        <w:jc w:val="center"/>
        <w:rPr>
          <w:kern w:val="0"/>
          <w:sz w:val="28"/>
          <w:szCs w:val="28"/>
        </w:rPr>
      </w:pPr>
      <w:r>
        <w:rPr>
          <w:kern w:val="0"/>
          <w:sz w:val="28"/>
          <w:szCs w:val="28"/>
        </w:rPr>
        <w:t xml:space="preserve">                        </w:t>
      </w:r>
      <w:r>
        <w:rPr>
          <w:rFonts w:hint="eastAsia"/>
          <w:kern w:val="0"/>
          <w:sz w:val="28"/>
          <w:szCs w:val="28"/>
          <w:lang w:val="en-US" w:eastAsia="zh-CN"/>
        </w:rPr>
        <w:t xml:space="preserve">    </w:t>
      </w:r>
      <w:r>
        <w:rPr>
          <w:kern w:val="0"/>
          <w:sz w:val="28"/>
          <w:szCs w:val="28"/>
        </w:rPr>
        <w:t xml:space="preserve"> </w:t>
      </w:r>
      <w:r>
        <w:rPr>
          <w:rFonts w:hint="eastAsia" w:hAnsi="宋体"/>
          <w:kern w:val="0"/>
          <w:sz w:val="28"/>
          <w:szCs w:val="28"/>
        </w:rPr>
        <w:t>部门</w:t>
      </w:r>
      <w:r>
        <w:rPr>
          <w:rFonts w:hAnsi="宋体"/>
          <w:kern w:val="0"/>
          <w:sz w:val="28"/>
          <w:szCs w:val="28"/>
        </w:rPr>
        <w:t>公章</w:t>
      </w:r>
    </w:p>
    <w:p>
      <w:pPr>
        <w:widowControl/>
        <w:spacing w:line="420" w:lineRule="auto"/>
        <w:jc w:val="center"/>
        <w:rPr>
          <w:kern w:val="0"/>
          <w:sz w:val="30"/>
          <w:szCs w:val="30"/>
        </w:rPr>
      </w:pPr>
      <w:r>
        <w:rPr>
          <w:kern w:val="0"/>
          <w:sz w:val="28"/>
          <w:szCs w:val="28"/>
        </w:rPr>
        <w:t xml:space="preserve">                             </w:t>
      </w:r>
      <w:r>
        <w:rPr>
          <w:rFonts w:hAnsi="宋体"/>
          <w:kern w:val="0"/>
          <w:sz w:val="28"/>
          <w:szCs w:val="28"/>
        </w:rPr>
        <w:t>年</w:t>
      </w:r>
      <w:r>
        <w:rPr>
          <w:kern w:val="0"/>
          <w:sz w:val="28"/>
          <w:szCs w:val="28"/>
        </w:rPr>
        <w:t xml:space="preserve">  </w:t>
      </w:r>
      <w:r>
        <w:rPr>
          <w:rFonts w:hint="eastAsia"/>
          <w:kern w:val="0"/>
          <w:sz w:val="28"/>
          <w:szCs w:val="28"/>
          <w:lang w:val="en-US" w:eastAsia="zh-CN"/>
        </w:rPr>
        <w:t xml:space="preserve">  </w:t>
      </w:r>
      <w:r>
        <w:rPr>
          <w:rFonts w:hAnsi="宋体"/>
          <w:kern w:val="0"/>
          <w:sz w:val="28"/>
          <w:szCs w:val="28"/>
        </w:rPr>
        <w:t>月</w:t>
      </w:r>
      <w:r>
        <w:rPr>
          <w:rFonts w:hint="eastAsia" w:hAnsi="宋体"/>
          <w:kern w:val="0"/>
          <w:sz w:val="28"/>
          <w:szCs w:val="28"/>
          <w:lang w:val="en-US" w:eastAsia="zh-CN"/>
        </w:rPr>
        <w:t xml:space="preserve">  </w:t>
      </w:r>
      <w:r>
        <w:rPr>
          <w:kern w:val="0"/>
          <w:sz w:val="28"/>
          <w:szCs w:val="28"/>
        </w:rPr>
        <w:t xml:space="preserve">  </w:t>
      </w:r>
      <w:r>
        <w:rPr>
          <w:rFonts w:hAnsi="宋体"/>
          <w:kern w:val="0"/>
          <w:sz w:val="28"/>
          <w:szCs w:val="28"/>
        </w:rPr>
        <w:t>日</w:t>
      </w:r>
      <w:r>
        <w:rPr>
          <w:kern w:val="0"/>
          <w:sz w:val="28"/>
          <w:szCs w:val="28"/>
        </w:rPr>
        <w:t xml:space="preserve"> </w:t>
      </w:r>
    </w:p>
    <w:sectPr>
      <w:footerReference r:id="rId3" w:type="default"/>
      <w:footerReference r:id="rId4" w:type="even"/>
      <w:pgSz w:w="11906" w:h="16838"/>
      <w:pgMar w:top="1701" w:right="1361" w:bottom="1701" w:left="1474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</w:p>
  <w:p>
    <w:pPr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2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C8702A"/>
    <w:rsid w:val="09183F16"/>
    <w:rsid w:val="213C13CF"/>
    <w:rsid w:val="31C8702A"/>
    <w:rsid w:val="534D2F3F"/>
    <w:rsid w:val="6DA13AFE"/>
    <w:rsid w:val="78C01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2019-09-02T11:13:00Z</dcterms:created>
  <dc:creator>安安</dc:creator>
  <cp:lastModifiedBy>南京交通职业技术学院</cp:lastModifiedBy>
  <cp:lastPrinted>2019-09-03T01:48:29Z</cp:lastPrinted>
  <dcterms:modified xsi:type="dcterms:W3CDTF">2019-09-03T01:49:02Z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