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0" w:firstLineChars="20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000000"/>
          <w:spacing w:val="0"/>
          <w:sz w:val="28"/>
          <w:szCs w:val="28"/>
        </w:rPr>
        <w:t>南京交通职业技术学院弘毅楼屋面防水处理工程成交公示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后勤管理与服务中心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委托，学院物资采购管理办公室对弘毅楼屋面防水处理工程项目于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日进行了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。现就本次采购成交结果公布如下：  </w:t>
      </w:r>
    </w:p>
    <w:p>
      <w:pPr>
        <w:numPr>
          <w:ilvl w:val="0"/>
          <w:numId w:val="1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项目简要说明：弘毅楼屋面防水处理工程项目</w:t>
      </w:r>
    </w:p>
    <w:p>
      <w:pPr>
        <w:numPr>
          <w:ilvl w:val="0"/>
          <w:numId w:val="1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公告媒体及日期：南京交通职业技术学院采购网201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日——201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 </w:t>
      </w:r>
    </w:p>
    <w:p>
      <w:pPr>
        <w:numPr>
          <w:ilvl w:val="0"/>
          <w:numId w:val="1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成交信息：  </w:t>
      </w:r>
    </w:p>
    <w:p>
      <w:pPr>
        <w:numPr>
          <w:ilvl w:val="0"/>
          <w:numId w:val="0"/>
        </w:numPr>
        <w:ind w:leftChars="200" w:firstLine="320" w:firstLineChars="1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成交单位：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南京元海建设工程有限公司</w:t>
      </w:r>
    </w:p>
    <w:p>
      <w:pPr>
        <w:numPr>
          <w:ilvl w:val="0"/>
          <w:numId w:val="0"/>
        </w:numPr>
        <w:ind w:leftChars="200" w:firstLine="320" w:firstLineChars="1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成交价格：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235120.88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元  </w:t>
      </w:r>
    </w:p>
    <w:p>
      <w:pPr>
        <w:numPr>
          <w:ilvl w:val="0"/>
          <w:numId w:val="1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专家信息：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朱祥亮、唐利国、张宝善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numPr>
          <w:ilvl w:val="0"/>
          <w:numId w:val="1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联系事项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  南京交通职业技术学院物资采购管理办公室电话：025-86115873  </w:t>
      </w:r>
    </w:p>
    <w:p>
      <w:pPr>
        <w:numPr>
          <w:ilvl w:val="0"/>
          <w:numId w:val="0"/>
        </w:numPr>
        <w:ind w:left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本次公告期为一个工作日。    </w:t>
      </w:r>
    </w:p>
    <w:p>
      <w:pPr>
        <w:numPr>
          <w:ilvl w:val="0"/>
          <w:numId w:val="0"/>
        </w:numPr>
        <w:tabs>
          <w:tab w:val="left" w:pos="5758"/>
          <w:tab w:val="right" w:pos="8426"/>
        </w:tabs>
        <w:ind w:left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ab/>
      </w:r>
    </w:p>
    <w:p>
      <w:pPr>
        <w:numPr>
          <w:ilvl w:val="0"/>
          <w:numId w:val="0"/>
        </w:numPr>
        <w:tabs>
          <w:tab w:val="left" w:pos="5758"/>
          <w:tab w:val="right" w:pos="8426"/>
        </w:tabs>
        <w:ind w:left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2019年6月21日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70E033"/>
    <w:multiLevelType w:val="singleLevel"/>
    <w:tmpl w:val="3970E0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EC18BD"/>
    <w:rsid w:val="01BF721D"/>
    <w:rsid w:val="09055D01"/>
    <w:rsid w:val="1C951F69"/>
    <w:rsid w:val="26317795"/>
    <w:rsid w:val="33951C8F"/>
    <w:rsid w:val="370773B1"/>
    <w:rsid w:val="39790339"/>
    <w:rsid w:val="43071379"/>
    <w:rsid w:val="4DB6103C"/>
    <w:rsid w:val="4E3276B5"/>
    <w:rsid w:val="56993021"/>
    <w:rsid w:val="6111463E"/>
    <w:rsid w:val="61EC18BD"/>
    <w:rsid w:val="655B6612"/>
    <w:rsid w:val="6A240C5A"/>
    <w:rsid w:val="6D535020"/>
    <w:rsid w:val="6E96204F"/>
    <w:rsid w:val="7B73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2018-07-09T07:37:00Z</dcterms:created>
  <dc:creator>lsz0554163com</dc:creator>
  <cp:lastModifiedBy>lsz0554163com</cp:lastModifiedBy>
  <dcterms:modified xsi:type="dcterms:W3CDTF">2019-06-21T00:32:44Z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